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173FD1" w:rsidRPr="00173FD1" w:rsidTr="00173FD1">
        <w:tc>
          <w:tcPr>
            <w:tcW w:w="3510" w:type="dxa"/>
          </w:tcPr>
          <w:p w:rsidR="00173FD1" w:rsidRDefault="00173FD1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173FD1" w:rsidRDefault="00173FD1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PHƯỜNG AN MỸ</w:t>
            </w:r>
          </w:p>
          <w:p w:rsidR="008001A2" w:rsidRDefault="008001A2" w:rsidP="0080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FF254" wp14:editId="09A07170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.65pt" to="12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" strokecolor="black [3040]"/>
                  </w:pict>
                </mc:Fallback>
              </mc:AlternateContent>
            </w:r>
          </w:p>
          <w:p w:rsidR="008001A2" w:rsidRPr="008001A2" w:rsidRDefault="008001A2" w:rsidP="00F0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F06D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/TB-UBND</w:t>
            </w:r>
          </w:p>
        </w:tc>
        <w:tc>
          <w:tcPr>
            <w:tcW w:w="6379" w:type="dxa"/>
          </w:tcPr>
          <w:p w:rsidR="00173FD1" w:rsidRPr="00173FD1" w:rsidRDefault="00173FD1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FD1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173FD1" w:rsidRDefault="008001A2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C7EE5" wp14:editId="250D13A6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217805</wp:posOffset>
                      </wp:positionV>
                      <wp:extent cx="19335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17.15pt" to="234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" strokecolor="black [3040]"/>
                  </w:pict>
                </mc:Fallback>
              </mc:AlternateContent>
            </w:r>
            <w:r w:rsidR="00173FD1" w:rsidRPr="00173FD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– Hạnh phúc</w:t>
            </w:r>
          </w:p>
          <w:p w:rsidR="008001A2" w:rsidRDefault="008001A2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1A2" w:rsidRPr="008001A2" w:rsidRDefault="008001A2" w:rsidP="00F0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An Mỹ, ngày 2</w:t>
            </w:r>
            <w:r w:rsidR="00F06DCC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3 năm 2020</w:t>
            </w:r>
          </w:p>
        </w:tc>
      </w:tr>
    </w:tbl>
    <w:p w:rsidR="00173FD1" w:rsidRPr="00A94637" w:rsidRDefault="00263DEC" w:rsidP="008001A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C519D" w:rsidRDefault="00173FD1" w:rsidP="008001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73FD1">
        <w:rPr>
          <w:rFonts w:ascii="Times New Roman" w:hAnsi="Times New Roman" w:cs="Times New Roman"/>
          <w:b/>
          <w:noProof/>
          <w:sz w:val="28"/>
          <w:szCs w:val="28"/>
        </w:rPr>
        <w:t>THÔNG BÁO</w:t>
      </w:r>
    </w:p>
    <w:p w:rsidR="00173FD1" w:rsidRDefault="00173FD1" w:rsidP="008001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795E9" wp14:editId="7AFEAD82">
                <wp:simplePos x="0" y="0"/>
                <wp:positionH relativeFrom="column">
                  <wp:posOffset>2356485</wp:posOffset>
                </wp:positionH>
                <wp:positionV relativeFrom="paragraph">
                  <wp:posOffset>221615</wp:posOffset>
                </wp:positionV>
                <wp:extent cx="1390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5pt,17.45pt" to="295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w:t>Về việc phòng chống dịch Covid - 19</w:t>
      </w:r>
    </w:p>
    <w:p w:rsidR="00173FD1" w:rsidRPr="000E16FF" w:rsidRDefault="00173FD1" w:rsidP="00482DC0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173FD1" w:rsidRPr="00A94637" w:rsidRDefault="00173FD1" w:rsidP="00482DC0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8"/>
          <w:szCs w:val="26"/>
        </w:rPr>
      </w:pPr>
      <w:r w:rsidRPr="00A94637">
        <w:rPr>
          <w:rFonts w:ascii="Times New Roman" w:hAnsi="Times New Roman" w:cs="Times New Roman"/>
          <w:noProof/>
          <w:sz w:val="26"/>
          <w:szCs w:val="26"/>
        </w:rPr>
        <w:tab/>
      </w:r>
      <w:r w:rsidRPr="00A94637">
        <w:rPr>
          <w:rFonts w:ascii="Times New Roman" w:hAnsi="Times New Roman" w:cs="Times New Roman"/>
          <w:noProof/>
          <w:sz w:val="28"/>
          <w:szCs w:val="26"/>
        </w:rPr>
        <w:t>Căn cứ Chỉ thị số 15/CT-TTg  ngày 27/3/2020 của Thủ tướng Chính phủ về quyết liệt thực hiện đợt cao điểm phòng, chống dịch Covid – 19;</w:t>
      </w:r>
    </w:p>
    <w:p w:rsidR="00173FD1" w:rsidRPr="00A94637" w:rsidRDefault="00173FD1" w:rsidP="00482DC0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8"/>
          <w:szCs w:val="26"/>
        </w:rPr>
      </w:pPr>
      <w:r w:rsidRPr="00A94637">
        <w:rPr>
          <w:rFonts w:ascii="Times New Roman" w:hAnsi="Times New Roman" w:cs="Times New Roman"/>
          <w:noProof/>
          <w:sz w:val="28"/>
          <w:szCs w:val="26"/>
        </w:rPr>
        <w:tab/>
        <w:t>Căn cứ Quyết định số 861 ngày 27/3/2020</w:t>
      </w:r>
      <w:r w:rsidR="00F06DCC" w:rsidRPr="00A94637">
        <w:rPr>
          <w:rFonts w:ascii="Times New Roman" w:hAnsi="Times New Roman" w:cs="Times New Roman"/>
          <w:noProof/>
          <w:sz w:val="28"/>
          <w:szCs w:val="26"/>
        </w:rPr>
        <w:t>,</w:t>
      </w:r>
      <w:r w:rsidR="00826D9C">
        <w:rPr>
          <w:rFonts w:ascii="Times New Roman" w:hAnsi="Times New Roman" w:cs="Times New Roman"/>
          <w:noProof/>
          <w:sz w:val="28"/>
          <w:szCs w:val="26"/>
        </w:rPr>
        <w:t xml:space="preserve"> Quyết định 864, </w:t>
      </w:r>
      <w:r w:rsidR="00F06DCC" w:rsidRPr="00A94637">
        <w:rPr>
          <w:rFonts w:ascii="Times New Roman" w:hAnsi="Times New Roman" w:cs="Times New Roman"/>
          <w:noProof/>
          <w:sz w:val="28"/>
          <w:szCs w:val="26"/>
        </w:rPr>
        <w:t>865 ngày 28/3/2020</w:t>
      </w:r>
      <w:r w:rsidRPr="00A94637">
        <w:rPr>
          <w:rFonts w:ascii="Times New Roman" w:hAnsi="Times New Roman" w:cs="Times New Roman"/>
          <w:noProof/>
          <w:sz w:val="28"/>
          <w:szCs w:val="26"/>
        </w:rPr>
        <w:t xml:space="preserve"> của UBND tỉnh Quảng Nam về việc tạm dừng một số hoạt đ</w:t>
      </w:r>
      <w:bookmarkStart w:id="0" w:name="_GoBack"/>
      <w:bookmarkEnd w:id="0"/>
      <w:r w:rsidRPr="00A94637">
        <w:rPr>
          <w:rFonts w:ascii="Times New Roman" w:hAnsi="Times New Roman" w:cs="Times New Roman"/>
          <w:noProof/>
          <w:sz w:val="28"/>
          <w:szCs w:val="26"/>
        </w:rPr>
        <w:t>ộng để phòng, chống dịch bệnh Covid – 19;</w:t>
      </w:r>
    </w:p>
    <w:p w:rsidR="00173FD1" w:rsidRPr="00A94637" w:rsidRDefault="00173FD1" w:rsidP="00482DC0">
      <w:pPr>
        <w:spacing w:before="120" w:after="120" w:line="240" w:lineRule="auto"/>
        <w:jc w:val="both"/>
        <w:rPr>
          <w:rFonts w:ascii="Times New Roman" w:hAnsi="Times New Roman" w:cs="Times New Roman"/>
          <w:noProof/>
          <w:spacing w:val="-4"/>
          <w:sz w:val="28"/>
          <w:szCs w:val="26"/>
        </w:rPr>
      </w:pPr>
      <w:r w:rsidRPr="00A94637">
        <w:rPr>
          <w:rFonts w:ascii="Times New Roman" w:hAnsi="Times New Roman" w:cs="Times New Roman"/>
          <w:noProof/>
          <w:sz w:val="28"/>
          <w:szCs w:val="26"/>
        </w:rPr>
        <w:tab/>
      </w:r>
      <w:r w:rsidRPr="00A94637">
        <w:rPr>
          <w:rFonts w:ascii="Times New Roman" w:hAnsi="Times New Roman" w:cs="Times New Roman"/>
          <w:noProof/>
          <w:spacing w:val="-4"/>
          <w:sz w:val="28"/>
          <w:szCs w:val="26"/>
        </w:rPr>
        <w:t>Căn cứ Công văn số 486</w:t>
      </w:r>
      <w:r w:rsidR="00EA5782" w:rsidRPr="00A94637">
        <w:rPr>
          <w:rFonts w:ascii="Times New Roman" w:hAnsi="Times New Roman" w:cs="Times New Roman"/>
          <w:noProof/>
          <w:spacing w:val="-4"/>
          <w:sz w:val="28"/>
          <w:szCs w:val="26"/>
        </w:rPr>
        <w:t>/UBND -VP ngày 27/3/2020 của UBND thành phố Tam Kỳ về việc tạm dừng một số hoạt động trên địa bàn thành phố để phòng, chống dịch bệnh Covid - 19;</w:t>
      </w:r>
    </w:p>
    <w:p w:rsidR="00EA5782" w:rsidRPr="00A94637" w:rsidRDefault="00EA5782" w:rsidP="00482DC0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8"/>
          <w:szCs w:val="26"/>
        </w:rPr>
      </w:pPr>
      <w:r w:rsidRPr="00A94637">
        <w:rPr>
          <w:rFonts w:ascii="Times New Roman" w:hAnsi="Times New Roman" w:cs="Times New Roman"/>
          <w:noProof/>
          <w:sz w:val="28"/>
          <w:szCs w:val="26"/>
        </w:rPr>
        <w:tab/>
        <w:t>UBND phường An Mỹ yêu cầu tạm dừng một số hoạt động để phòng, chống dịch, cụ thể như sau:</w:t>
      </w:r>
    </w:p>
    <w:p w:rsidR="00EA5782" w:rsidRPr="00A94637" w:rsidRDefault="00EA5782" w:rsidP="00482DC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94637">
        <w:rPr>
          <w:rFonts w:ascii="Times New Roman" w:hAnsi="Times New Roman" w:cs="Times New Roman"/>
          <w:sz w:val="28"/>
          <w:szCs w:val="26"/>
        </w:rPr>
        <w:tab/>
      </w:r>
      <w:r w:rsidRPr="00A94637">
        <w:rPr>
          <w:rFonts w:ascii="Times New Roman" w:hAnsi="Times New Roman" w:cs="Times New Roman"/>
          <w:b/>
          <w:sz w:val="28"/>
          <w:szCs w:val="26"/>
        </w:rPr>
        <w:t>1. Các hoạt động bị tạm dừng:</w:t>
      </w:r>
    </w:p>
    <w:p w:rsidR="00EA5782" w:rsidRPr="00A94637" w:rsidRDefault="00EA5782" w:rsidP="00482DC0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8"/>
          <w:szCs w:val="26"/>
        </w:rPr>
      </w:pPr>
      <w:r w:rsidRPr="00A94637">
        <w:rPr>
          <w:rFonts w:ascii="Times New Roman" w:hAnsi="Times New Roman" w:cs="Times New Roman"/>
          <w:sz w:val="28"/>
          <w:szCs w:val="26"/>
        </w:rPr>
        <w:tab/>
      </w:r>
      <w:r w:rsidRPr="00A94637">
        <w:rPr>
          <w:rFonts w:ascii="Times New Roman" w:hAnsi="Times New Roman" w:cs="Times New Roman"/>
          <w:spacing w:val="-6"/>
          <w:sz w:val="28"/>
          <w:szCs w:val="26"/>
        </w:rPr>
        <w:t>a) Hoạt động các câu lạc bộ: Bóng bàn, cầ</w:t>
      </w:r>
      <w:r w:rsidR="00F06DCC" w:rsidRPr="00A94637">
        <w:rPr>
          <w:rFonts w:ascii="Times New Roman" w:hAnsi="Times New Roman" w:cs="Times New Roman"/>
          <w:spacing w:val="-6"/>
          <w:sz w:val="28"/>
          <w:szCs w:val="26"/>
        </w:rPr>
        <w:t>u lô</w:t>
      </w:r>
      <w:r w:rsidRPr="00A94637">
        <w:rPr>
          <w:rFonts w:ascii="Times New Roman" w:hAnsi="Times New Roman" w:cs="Times New Roman"/>
          <w:spacing w:val="-6"/>
          <w:sz w:val="28"/>
          <w:szCs w:val="26"/>
        </w:rPr>
        <w:t>ng, tennis, bida (billiards)</w:t>
      </w:r>
      <w:r w:rsidR="00F06DCC" w:rsidRPr="00A94637">
        <w:rPr>
          <w:rFonts w:ascii="Times New Roman" w:hAnsi="Times New Roman" w:cs="Times New Roman"/>
          <w:spacing w:val="-6"/>
          <w:sz w:val="28"/>
          <w:szCs w:val="26"/>
        </w:rPr>
        <w:t>, hồ bơi, bóng chuyền, bóng đá, sân gofl, các bãi tắm công cộng</w:t>
      </w:r>
      <w:r w:rsidRPr="00A94637">
        <w:rPr>
          <w:rFonts w:ascii="Times New Roman" w:hAnsi="Times New Roman" w:cs="Times New Roman"/>
          <w:spacing w:val="-6"/>
          <w:sz w:val="28"/>
          <w:szCs w:val="26"/>
        </w:rPr>
        <w:t>.</w:t>
      </w:r>
    </w:p>
    <w:p w:rsidR="00EA5782" w:rsidRPr="00A94637" w:rsidRDefault="00EA5782" w:rsidP="00482D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94637">
        <w:rPr>
          <w:rFonts w:ascii="Times New Roman" w:hAnsi="Times New Roman" w:cs="Times New Roman"/>
          <w:sz w:val="28"/>
          <w:szCs w:val="26"/>
        </w:rPr>
        <w:tab/>
        <w:t>b) Phòng tập thể h</w:t>
      </w:r>
      <w:r w:rsidR="00D45317" w:rsidRPr="00A94637">
        <w:rPr>
          <w:rFonts w:ascii="Times New Roman" w:hAnsi="Times New Roman" w:cs="Times New Roman"/>
          <w:sz w:val="28"/>
          <w:szCs w:val="26"/>
        </w:rPr>
        <w:t>ì</w:t>
      </w:r>
      <w:r w:rsidRPr="00A94637">
        <w:rPr>
          <w:rFonts w:ascii="Times New Roman" w:hAnsi="Times New Roman" w:cs="Times New Roman"/>
          <w:sz w:val="28"/>
          <w:szCs w:val="26"/>
        </w:rPr>
        <w:t>nh (</w:t>
      </w:r>
      <w:r w:rsidR="00D45317" w:rsidRPr="00A94637">
        <w:rPr>
          <w:rFonts w:ascii="Times New Roman" w:hAnsi="Times New Roman" w:cs="Times New Roman"/>
          <w:sz w:val="28"/>
          <w:szCs w:val="26"/>
        </w:rPr>
        <w:t>g</w:t>
      </w:r>
      <w:r w:rsidRPr="00A94637">
        <w:rPr>
          <w:rFonts w:ascii="Times New Roman" w:hAnsi="Times New Roman" w:cs="Times New Roman"/>
          <w:sz w:val="28"/>
          <w:szCs w:val="26"/>
        </w:rPr>
        <w:t>ym), thể dục thẩm mỹ (</w:t>
      </w:r>
      <w:r w:rsidR="00D45317" w:rsidRPr="00A94637">
        <w:rPr>
          <w:rFonts w:ascii="Times New Roman" w:hAnsi="Times New Roman" w:cs="Times New Roman"/>
          <w:sz w:val="28"/>
          <w:szCs w:val="26"/>
        </w:rPr>
        <w:t>a</w:t>
      </w:r>
      <w:r w:rsidRPr="00A94637">
        <w:rPr>
          <w:rFonts w:ascii="Times New Roman" w:hAnsi="Times New Roman" w:cs="Times New Roman"/>
          <w:sz w:val="28"/>
          <w:szCs w:val="26"/>
        </w:rPr>
        <w:t>erobic), yoga.</w:t>
      </w:r>
    </w:p>
    <w:p w:rsidR="00EA5782" w:rsidRPr="00A94637" w:rsidRDefault="00EA5782" w:rsidP="00482DC0">
      <w:pPr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8"/>
          <w:szCs w:val="26"/>
        </w:rPr>
      </w:pPr>
      <w:r w:rsidRPr="00A94637">
        <w:rPr>
          <w:rFonts w:ascii="Times New Roman" w:hAnsi="Times New Roman" w:cs="Times New Roman"/>
          <w:spacing w:val="-4"/>
          <w:sz w:val="28"/>
          <w:szCs w:val="26"/>
        </w:rPr>
        <w:tab/>
        <w:t>c) Các cơ sở kinh doanh dịch vụ trị liệu, thẩm mỹ (làm đẹp), chăm sóc sức khỏe.</w:t>
      </w:r>
    </w:p>
    <w:p w:rsidR="00F06DCC" w:rsidRPr="00A94637" w:rsidRDefault="00F06DCC" w:rsidP="00482DC0">
      <w:pPr>
        <w:spacing w:before="120" w:after="120" w:line="240" w:lineRule="auto"/>
        <w:jc w:val="both"/>
        <w:rPr>
          <w:rFonts w:ascii="Times New Roman" w:hAnsi="Times New Roman" w:cs="Times New Roman"/>
          <w:i/>
          <w:spacing w:val="-4"/>
          <w:sz w:val="28"/>
          <w:szCs w:val="26"/>
        </w:rPr>
      </w:pPr>
      <w:r w:rsidRPr="00A94637">
        <w:rPr>
          <w:rFonts w:ascii="Times New Roman" w:hAnsi="Times New Roman" w:cs="Times New Roman"/>
          <w:spacing w:val="-4"/>
          <w:sz w:val="28"/>
          <w:szCs w:val="26"/>
        </w:rPr>
        <w:tab/>
        <w:t>d) Các hoạt động kinh doanh nhà hàng, quán ăn, quán rượu</w:t>
      </w:r>
      <w:r w:rsidR="00826D9C">
        <w:rPr>
          <w:rFonts w:ascii="Times New Roman" w:hAnsi="Times New Roman" w:cs="Times New Roman"/>
          <w:spacing w:val="-4"/>
          <w:sz w:val="28"/>
          <w:szCs w:val="26"/>
        </w:rPr>
        <w:t>,</w:t>
      </w:r>
      <w:r w:rsidRPr="00A94637">
        <w:rPr>
          <w:rFonts w:ascii="Times New Roman" w:hAnsi="Times New Roman" w:cs="Times New Roman"/>
          <w:spacing w:val="-4"/>
          <w:sz w:val="28"/>
          <w:szCs w:val="26"/>
        </w:rPr>
        <w:t xml:space="preserve"> bia, cà phê, giải khát (</w:t>
      </w:r>
      <w:r w:rsidRPr="00A94637">
        <w:rPr>
          <w:rFonts w:ascii="Times New Roman" w:hAnsi="Times New Roman" w:cs="Times New Roman"/>
          <w:i/>
          <w:spacing w:val="-4"/>
          <w:sz w:val="28"/>
          <w:szCs w:val="26"/>
        </w:rPr>
        <w:t>chủ các cơ sở này được phép bán hàng cho khách mang về hoặc sử dụng dịch vụ giao hàng trực tiếp tại nhà)</w:t>
      </w:r>
    </w:p>
    <w:p w:rsidR="00F06DCC" w:rsidRPr="00A94637" w:rsidRDefault="00F06DCC" w:rsidP="00482DC0">
      <w:pPr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8"/>
          <w:szCs w:val="26"/>
        </w:rPr>
      </w:pPr>
      <w:r w:rsidRPr="00A94637">
        <w:rPr>
          <w:rFonts w:ascii="Times New Roman" w:hAnsi="Times New Roman" w:cs="Times New Roman"/>
          <w:i/>
          <w:spacing w:val="-4"/>
          <w:sz w:val="28"/>
          <w:szCs w:val="26"/>
        </w:rPr>
        <w:tab/>
      </w:r>
      <w:r w:rsidRPr="00A94637">
        <w:rPr>
          <w:rFonts w:ascii="Times New Roman" w:hAnsi="Times New Roman" w:cs="Times New Roman"/>
          <w:spacing w:val="-4"/>
          <w:sz w:val="28"/>
          <w:szCs w:val="26"/>
        </w:rPr>
        <w:t>e) Công dân ở nơi khác về địa phương phải khai báo y tế theo quy định</w:t>
      </w:r>
    </w:p>
    <w:p w:rsidR="00EA5782" w:rsidRPr="00A94637" w:rsidRDefault="00EA5782" w:rsidP="00482DC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94637">
        <w:rPr>
          <w:rFonts w:ascii="Times New Roman" w:hAnsi="Times New Roman" w:cs="Times New Roman"/>
          <w:sz w:val="28"/>
          <w:szCs w:val="26"/>
        </w:rPr>
        <w:tab/>
      </w:r>
      <w:r w:rsidRPr="00A94637">
        <w:rPr>
          <w:rFonts w:ascii="Times New Roman" w:hAnsi="Times New Roman" w:cs="Times New Roman"/>
          <w:b/>
          <w:sz w:val="28"/>
          <w:szCs w:val="26"/>
        </w:rPr>
        <w:t>2. Tạm dừng các hoạt động tụ tập đông người:</w:t>
      </w:r>
    </w:p>
    <w:p w:rsidR="00EA5782" w:rsidRPr="00A94637" w:rsidRDefault="00EA5782" w:rsidP="00482D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94637">
        <w:rPr>
          <w:rFonts w:ascii="Times New Roman" w:hAnsi="Times New Roman" w:cs="Times New Roman"/>
          <w:sz w:val="28"/>
          <w:szCs w:val="26"/>
        </w:rPr>
        <w:tab/>
        <w:t>a) Các hoạt động hội họp, các sự kiện tập trung trên 20 người trong 01 phòng; không tụ tập từ 10 người trở lên ngoài phạm vi công sở, trường học, bệnh viện, nơi công cộng</w:t>
      </w:r>
      <w:r w:rsidR="007929CC" w:rsidRPr="00A94637">
        <w:rPr>
          <w:rFonts w:ascii="Times New Roman" w:hAnsi="Times New Roman" w:cs="Times New Roman"/>
          <w:spacing w:val="-6"/>
          <w:sz w:val="28"/>
          <w:szCs w:val="26"/>
        </w:rPr>
        <w:t xml:space="preserve"> và thả diều tụ tập đông người</w:t>
      </w:r>
      <w:r w:rsidRPr="00A94637">
        <w:rPr>
          <w:rFonts w:ascii="Times New Roman" w:hAnsi="Times New Roman" w:cs="Times New Roman"/>
          <w:sz w:val="28"/>
          <w:szCs w:val="26"/>
        </w:rPr>
        <w:t>; Yêu cầu</w:t>
      </w:r>
      <w:r w:rsidR="00D45317" w:rsidRPr="00A94637">
        <w:rPr>
          <w:rFonts w:ascii="Times New Roman" w:hAnsi="Times New Roman" w:cs="Times New Roman"/>
          <w:sz w:val="28"/>
          <w:szCs w:val="26"/>
        </w:rPr>
        <w:t xml:space="preserve"> thực hiện khoảng cách tối thiểu 2 mét giữa người với người tại các địa điểm công cộng.</w:t>
      </w:r>
    </w:p>
    <w:p w:rsidR="00D45317" w:rsidRPr="00A94637" w:rsidRDefault="00D45317" w:rsidP="00482D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94637">
        <w:rPr>
          <w:rFonts w:ascii="Times New Roman" w:hAnsi="Times New Roman" w:cs="Times New Roman"/>
          <w:sz w:val="28"/>
          <w:szCs w:val="26"/>
        </w:rPr>
        <w:tab/>
        <w:t>b) Dừng triệt để các nghi lễ tôn giáo, hoạt động có tập trung từ 20 người trở lên tại các cơ sở tôn giáo, tín ngưỡng, thờ tự.</w:t>
      </w:r>
    </w:p>
    <w:p w:rsidR="00D45317" w:rsidRPr="00A94637" w:rsidRDefault="00D45317" w:rsidP="00482D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94637">
        <w:rPr>
          <w:rFonts w:ascii="Times New Roman" w:hAnsi="Times New Roman" w:cs="Times New Roman"/>
          <w:sz w:val="28"/>
          <w:szCs w:val="26"/>
        </w:rPr>
        <w:tab/>
      </w:r>
      <w:r w:rsidRPr="00A94637">
        <w:rPr>
          <w:rFonts w:ascii="Times New Roman" w:hAnsi="Times New Roman" w:cs="Times New Roman"/>
          <w:b/>
          <w:sz w:val="28"/>
          <w:szCs w:val="26"/>
        </w:rPr>
        <w:t xml:space="preserve">3. Thời gian áp dụng: </w:t>
      </w:r>
      <w:r w:rsidRPr="00A94637">
        <w:rPr>
          <w:rFonts w:ascii="Times New Roman" w:hAnsi="Times New Roman" w:cs="Times New Roman"/>
          <w:sz w:val="28"/>
          <w:szCs w:val="26"/>
        </w:rPr>
        <w:t>Từ ngày</w:t>
      </w:r>
      <w:r w:rsidRPr="00A9463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26D9C">
        <w:rPr>
          <w:rFonts w:ascii="Times New Roman" w:hAnsi="Times New Roman" w:cs="Times New Roman"/>
          <w:b/>
          <w:sz w:val="28"/>
          <w:szCs w:val="26"/>
        </w:rPr>
        <w:t>28,</w:t>
      </w:r>
      <w:r w:rsidRPr="00A94637">
        <w:rPr>
          <w:rFonts w:ascii="Times New Roman" w:hAnsi="Times New Roman" w:cs="Times New Roman"/>
          <w:b/>
          <w:sz w:val="28"/>
          <w:szCs w:val="26"/>
        </w:rPr>
        <w:t>2</w:t>
      </w:r>
      <w:r w:rsidR="00A94637" w:rsidRPr="00A94637">
        <w:rPr>
          <w:rFonts w:ascii="Times New Roman" w:hAnsi="Times New Roman" w:cs="Times New Roman"/>
          <w:b/>
          <w:sz w:val="28"/>
          <w:szCs w:val="26"/>
        </w:rPr>
        <w:t>9</w:t>
      </w:r>
      <w:r w:rsidRPr="00A94637">
        <w:rPr>
          <w:rFonts w:ascii="Times New Roman" w:hAnsi="Times New Roman" w:cs="Times New Roman"/>
          <w:b/>
          <w:sz w:val="28"/>
          <w:szCs w:val="26"/>
        </w:rPr>
        <w:t xml:space="preserve">/3/2020 </w:t>
      </w:r>
      <w:r w:rsidRPr="00A94637">
        <w:rPr>
          <w:rFonts w:ascii="Times New Roman" w:hAnsi="Times New Roman" w:cs="Times New Roman"/>
          <w:sz w:val="28"/>
          <w:szCs w:val="26"/>
        </w:rPr>
        <w:t>đến hết hết ngày</w:t>
      </w:r>
      <w:r w:rsidRPr="00A94637">
        <w:rPr>
          <w:rFonts w:ascii="Times New Roman" w:hAnsi="Times New Roman" w:cs="Times New Roman"/>
          <w:b/>
          <w:sz w:val="28"/>
          <w:szCs w:val="26"/>
        </w:rPr>
        <w:t xml:space="preserve"> 1</w:t>
      </w:r>
      <w:r w:rsidR="00A94637" w:rsidRPr="00A94637">
        <w:rPr>
          <w:rFonts w:ascii="Times New Roman" w:hAnsi="Times New Roman" w:cs="Times New Roman"/>
          <w:b/>
          <w:sz w:val="28"/>
          <w:szCs w:val="26"/>
        </w:rPr>
        <w:t>5</w:t>
      </w:r>
      <w:r w:rsidRPr="00A94637">
        <w:rPr>
          <w:rFonts w:ascii="Times New Roman" w:hAnsi="Times New Roman" w:cs="Times New Roman"/>
          <w:b/>
          <w:sz w:val="28"/>
          <w:szCs w:val="26"/>
        </w:rPr>
        <w:t>/4/2020</w:t>
      </w:r>
      <w:r w:rsidRPr="00A94637">
        <w:rPr>
          <w:rFonts w:ascii="Times New Roman" w:hAnsi="Times New Roman" w:cs="Times New Roman"/>
          <w:sz w:val="28"/>
          <w:szCs w:val="26"/>
        </w:rPr>
        <w:t>.</w:t>
      </w:r>
    </w:p>
    <w:p w:rsidR="00535374" w:rsidRPr="00A94637" w:rsidRDefault="00535374" w:rsidP="00482D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4"/>
          <w:szCs w:val="26"/>
        </w:rPr>
      </w:pPr>
    </w:p>
    <w:p w:rsidR="00D45317" w:rsidRPr="00A94637" w:rsidRDefault="00D45317" w:rsidP="00482DC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A94637">
        <w:rPr>
          <w:rFonts w:ascii="Times New Roman" w:hAnsi="Times New Roman" w:cs="Times New Roman"/>
          <w:sz w:val="28"/>
          <w:szCs w:val="26"/>
        </w:rPr>
        <w:t>Nhận được thông báo này, đề nghị các cơ sở kinh doanh, dịch vụ các loại hình đã nêu trên nghiêm túc triển khai thực hiện./.</w:t>
      </w:r>
    </w:p>
    <w:p w:rsidR="00D45317" w:rsidRPr="00A94637" w:rsidRDefault="00D45317" w:rsidP="008001A2">
      <w:pPr>
        <w:spacing w:after="0" w:line="240" w:lineRule="auto"/>
        <w:ind w:firstLine="720"/>
        <w:rPr>
          <w:rFonts w:ascii="Times New Roman" w:hAnsi="Times New Roman" w:cs="Times New Roman"/>
          <w:sz w:val="1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D45317" w:rsidTr="00D45317">
        <w:tc>
          <w:tcPr>
            <w:tcW w:w="4924" w:type="dxa"/>
          </w:tcPr>
          <w:p w:rsidR="00D45317" w:rsidRDefault="00D45317" w:rsidP="008001A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4531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535374" w:rsidRDefault="00A94637" w:rsidP="008001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TT. </w:t>
            </w:r>
            <w:r w:rsidR="00535374">
              <w:rPr>
                <w:rFonts w:ascii="Times New Roman" w:hAnsi="Times New Roman" w:cs="Times New Roman"/>
                <w:sz w:val="24"/>
                <w:szCs w:val="28"/>
              </w:rPr>
              <w:t>Đảng ủy, HĐND, UBMT phường;</w:t>
            </w:r>
          </w:p>
          <w:p w:rsidR="00535374" w:rsidRDefault="00535374" w:rsidP="008001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Các ngành, hội đoàn thể phường;</w:t>
            </w:r>
          </w:p>
          <w:p w:rsidR="00D45317" w:rsidRDefault="00D45317" w:rsidP="008001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Các </w:t>
            </w:r>
            <w:r w:rsidR="00A94637">
              <w:rPr>
                <w:rFonts w:ascii="Times New Roman" w:hAnsi="Times New Roman" w:cs="Times New Roman"/>
                <w:sz w:val="24"/>
                <w:szCs w:val="28"/>
              </w:rPr>
              <w:t>hộ gia đình, các cơ sở tôn giáo;</w:t>
            </w:r>
          </w:p>
          <w:p w:rsidR="00535374" w:rsidRPr="00D45317" w:rsidRDefault="00535374" w:rsidP="008001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Lưu VT.</w:t>
            </w:r>
          </w:p>
        </w:tc>
        <w:tc>
          <w:tcPr>
            <w:tcW w:w="4924" w:type="dxa"/>
          </w:tcPr>
          <w:p w:rsidR="00D45317" w:rsidRDefault="00535374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535374" w:rsidRDefault="00535374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535374" w:rsidRDefault="00535374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DC0" w:rsidRDefault="00482DC0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DC0" w:rsidRDefault="00482DC0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374" w:rsidRPr="00535374" w:rsidRDefault="00535374" w:rsidP="00800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Trương Ngọc Hải</w:t>
            </w:r>
          </w:p>
        </w:tc>
      </w:tr>
    </w:tbl>
    <w:p w:rsidR="00D45317" w:rsidRDefault="00D45317" w:rsidP="008001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D45317" w:rsidSect="00482DC0">
      <w:pgSz w:w="11907" w:h="16840" w:code="9"/>
      <w:pgMar w:top="568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760F1"/>
    <w:multiLevelType w:val="hybridMultilevel"/>
    <w:tmpl w:val="02BE8004"/>
    <w:lvl w:ilvl="0" w:tplc="BBA8C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98"/>
    <w:rsid w:val="00010684"/>
    <w:rsid w:val="000E16FF"/>
    <w:rsid w:val="00162680"/>
    <w:rsid w:val="00173FD1"/>
    <w:rsid w:val="00263DEC"/>
    <w:rsid w:val="00482DC0"/>
    <w:rsid w:val="00535374"/>
    <w:rsid w:val="00773E98"/>
    <w:rsid w:val="007929CC"/>
    <w:rsid w:val="008001A2"/>
    <w:rsid w:val="00826D9C"/>
    <w:rsid w:val="009A19DF"/>
    <w:rsid w:val="00A34C26"/>
    <w:rsid w:val="00A94637"/>
    <w:rsid w:val="00D45317"/>
    <w:rsid w:val="00EA5782"/>
    <w:rsid w:val="00F06DCC"/>
    <w:rsid w:val="00F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2020-03-29T02:23:00Z</cp:lastPrinted>
  <dcterms:created xsi:type="dcterms:W3CDTF">2020-03-28T02:59:00Z</dcterms:created>
  <dcterms:modified xsi:type="dcterms:W3CDTF">2020-04-01T08:36:00Z</dcterms:modified>
</cp:coreProperties>
</file>